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C3075" w14:textId="5B3BA047" w:rsidR="001B043B" w:rsidRPr="001B043B" w:rsidRDefault="001B043B" w:rsidP="006E317E">
      <w:pPr>
        <w:rPr>
          <w:rFonts w:ascii="Times New Roman" w:hAnsi="Times New Roman" w:cs="Times New Roman"/>
        </w:rPr>
      </w:pPr>
      <w:r w:rsidRPr="001B043B">
        <w:rPr>
          <w:rFonts w:ascii="Times New Roman" w:hAnsi="Times New Roman" w:cs="Times New Roman"/>
        </w:rPr>
        <w:t xml:space="preserve">Schrift I (gut, </w:t>
      </w:r>
      <w:r w:rsidR="002D4405">
        <w:rPr>
          <w:rFonts w:ascii="Times New Roman" w:hAnsi="Times New Roman" w:cs="Times New Roman"/>
        </w:rPr>
        <w:t xml:space="preserve">waagerechter Strich unter Buchstaben etwas mager; </w:t>
      </w:r>
      <w:r w:rsidRPr="001B043B">
        <w:rPr>
          <w:rFonts w:ascii="Times New Roman" w:hAnsi="Times New Roman" w:cs="Times New Roman"/>
        </w:rPr>
        <w:t>Bogen auf dem i ist etwas klein ger</w:t>
      </w:r>
      <w:r>
        <w:rPr>
          <w:rFonts w:ascii="Times New Roman" w:hAnsi="Times New Roman" w:cs="Times New Roman"/>
        </w:rPr>
        <w:t>aten</w:t>
      </w:r>
      <w:r w:rsidRPr="001B043B">
        <w:rPr>
          <w:rFonts w:ascii="Times New Roman" w:hAnsi="Times New Roman" w:cs="Times New Roman"/>
        </w:rPr>
        <w:t>)</w:t>
      </w:r>
    </w:p>
    <w:p w14:paraId="40EEEF85" w14:textId="7CE28A9A" w:rsidR="006E317E" w:rsidRPr="00BF3FC0" w:rsidRDefault="006E317E" w:rsidP="006E317E">
      <w:pPr>
        <w:rPr>
          <w:rFonts w:ascii="Transliteration" w:hAnsi="Transliteration"/>
        </w:rPr>
      </w:pPr>
      <w:r w:rsidRPr="00BF3FC0">
        <w:rPr>
          <w:rFonts w:ascii="Transliteration" w:hAnsi="Transliteration"/>
        </w:rPr>
        <w:t>S</w:t>
      </w:r>
    </w:p>
    <w:p w14:paraId="29679490" w14:textId="1EE47B34" w:rsidR="006E317E" w:rsidRPr="00BF3FC0" w:rsidRDefault="006E317E" w:rsidP="006E317E">
      <w:pPr>
        <w:rPr>
          <w:rFonts w:ascii="Transliteration" w:hAnsi="Transliteration"/>
        </w:rPr>
      </w:pPr>
      <w:r w:rsidRPr="00BF3FC0">
        <w:rPr>
          <w:rFonts w:ascii="Transliteration" w:hAnsi="Transliteration"/>
        </w:rPr>
        <w:t xml:space="preserve">H x </w:t>
      </w:r>
      <w:r w:rsidR="001B043B" w:rsidRPr="00BF3FC0">
        <w:rPr>
          <w:rFonts w:ascii="Transliteration" w:hAnsi="Transliteration"/>
        </w:rPr>
        <w:t xml:space="preserve">  </w:t>
      </w:r>
      <w:proofErr w:type="spellStart"/>
      <w:r w:rsidR="001B043B" w:rsidRPr="00BF3FC0">
        <w:rPr>
          <w:rFonts w:ascii="Transliteration" w:hAnsi="Transliteration"/>
        </w:rPr>
        <w:t>X</w:t>
      </w:r>
      <w:proofErr w:type="spellEnd"/>
      <w:r w:rsidRPr="00BF3FC0">
        <w:rPr>
          <w:rFonts w:ascii="Transliteration" w:hAnsi="Transliteration"/>
        </w:rPr>
        <w:t xml:space="preserve"> q v T D</w:t>
      </w:r>
    </w:p>
    <w:p w14:paraId="05BB2A96" w14:textId="77777777" w:rsidR="006E317E" w:rsidRPr="00BF3FC0" w:rsidRDefault="006E317E" w:rsidP="006E317E">
      <w:pPr>
        <w:rPr>
          <w:rFonts w:ascii="Transliteration" w:hAnsi="Transliteration"/>
        </w:rPr>
      </w:pPr>
      <w:r w:rsidRPr="00BF3FC0">
        <w:rPr>
          <w:rFonts w:ascii="Transliteration" w:hAnsi="Transliteration"/>
        </w:rPr>
        <w:t>i</w:t>
      </w:r>
    </w:p>
    <w:p w14:paraId="7B62E6AF" w14:textId="77777777" w:rsidR="006E317E" w:rsidRPr="00BF3FC0" w:rsidRDefault="006E317E">
      <w:pPr>
        <w:rPr>
          <w:rFonts w:ascii="Umschrift_TTn" w:hAnsi="Umschrift_TTn"/>
        </w:rPr>
      </w:pPr>
    </w:p>
    <w:p w14:paraId="3626F18A" w14:textId="77777777" w:rsidR="006E317E" w:rsidRPr="00BF3FC0" w:rsidRDefault="006E317E">
      <w:pPr>
        <w:rPr>
          <w:rFonts w:ascii="Umschrift_TTn" w:hAnsi="Umschrift_TTn"/>
        </w:rPr>
      </w:pPr>
    </w:p>
    <w:p w14:paraId="4874B921" w14:textId="7D5F6BB2" w:rsidR="006E317E" w:rsidRPr="001B043B" w:rsidRDefault="001B043B">
      <w:pPr>
        <w:rPr>
          <w:rFonts w:ascii="Times New Roman" w:hAnsi="Times New Roman" w:cs="Times New Roman"/>
        </w:rPr>
      </w:pPr>
      <w:r w:rsidRPr="001B043B">
        <w:rPr>
          <w:rFonts w:ascii="Times New Roman" w:hAnsi="Times New Roman" w:cs="Times New Roman"/>
        </w:rPr>
        <w:t xml:space="preserve">Schrift II (Striche </w:t>
      </w:r>
      <w:r w:rsidR="00B409BC">
        <w:rPr>
          <w:rFonts w:ascii="Times New Roman" w:hAnsi="Times New Roman" w:cs="Times New Roman"/>
        </w:rPr>
        <w:t xml:space="preserve">und Bögen </w:t>
      </w:r>
      <w:r w:rsidRPr="001B043B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nter den Buchstaben zu ungleich lang</w:t>
      </w:r>
      <w:r w:rsidR="00B409BC">
        <w:rPr>
          <w:rFonts w:ascii="Times New Roman" w:hAnsi="Times New Roman" w:cs="Times New Roman"/>
        </w:rPr>
        <w:t>/groß</w:t>
      </w:r>
      <w:r w:rsidR="00BF3FC0">
        <w:rPr>
          <w:rFonts w:ascii="Times New Roman" w:hAnsi="Times New Roman" w:cs="Times New Roman"/>
        </w:rPr>
        <w:t xml:space="preserve">; verschiedene kursive </w:t>
      </w:r>
      <w:r w:rsidR="00BF3FC0" w:rsidRPr="00BF3FC0">
        <w:rPr>
          <w:rFonts w:ascii="Times New Roman" w:hAnsi="Times New Roman" w:cs="Times New Roman"/>
          <w:i/>
        </w:rPr>
        <w:t>t</w:t>
      </w:r>
      <w:r w:rsidR="00BF3FC0">
        <w:rPr>
          <w:rFonts w:ascii="Times New Roman" w:hAnsi="Times New Roman" w:cs="Times New Roman"/>
        </w:rPr>
        <w:t>!</w:t>
      </w:r>
      <w:r w:rsidR="00B409BC">
        <w:rPr>
          <w:rFonts w:ascii="Times New Roman" w:hAnsi="Times New Roman" w:cs="Times New Roman"/>
        </w:rPr>
        <w:t>)</w:t>
      </w:r>
    </w:p>
    <w:p w14:paraId="450028B0" w14:textId="1C38C1EF" w:rsidR="00821EA1" w:rsidRPr="001B043B" w:rsidRDefault="00821EA1">
      <w:pPr>
        <w:rPr>
          <w:rFonts w:ascii="Umschrift_TTn" w:hAnsi="Umschrift_TTn"/>
        </w:rPr>
      </w:pPr>
      <w:r w:rsidRPr="001B043B">
        <w:rPr>
          <w:rFonts w:ascii="Umschrift_TTn" w:hAnsi="Umschrift_TTn"/>
        </w:rPr>
        <w:t>S</w:t>
      </w:r>
    </w:p>
    <w:p w14:paraId="0D88DD8C" w14:textId="51A48111" w:rsidR="006C4185" w:rsidRPr="00BF3FC0" w:rsidRDefault="00821EA1">
      <w:pPr>
        <w:rPr>
          <w:rFonts w:ascii="Umschrift_TTn" w:hAnsi="Umschrift_TTn"/>
        </w:rPr>
      </w:pPr>
      <w:r w:rsidRPr="00BF3FC0">
        <w:rPr>
          <w:rFonts w:ascii="Umschrift_TTn" w:hAnsi="Umschrift_TTn"/>
        </w:rPr>
        <w:t xml:space="preserve">H X </w:t>
      </w:r>
      <w:r w:rsidR="006E317E" w:rsidRPr="00BF3FC0">
        <w:rPr>
          <w:rFonts w:ascii="Umschrift_TTn" w:hAnsi="Umschrift_TTn"/>
        </w:rPr>
        <w:t xml:space="preserve">§ </w:t>
      </w:r>
      <w:r w:rsidRPr="00BF3FC0">
        <w:rPr>
          <w:rFonts w:ascii="Umschrift_TTn" w:hAnsi="Umschrift_TTn"/>
        </w:rPr>
        <w:t>x û ß T D</w:t>
      </w:r>
    </w:p>
    <w:p w14:paraId="5EAF537A" w14:textId="67A0EB54" w:rsidR="00821EA1" w:rsidRPr="00BF3FC0" w:rsidRDefault="00821EA1">
      <w:pPr>
        <w:rPr>
          <w:rFonts w:ascii="Umschrift_TTn" w:hAnsi="Umschrift_TTn"/>
        </w:rPr>
      </w:pPr>
      <w:r w:rsidRPr="00BF3FC0">
        <w:rPr>
          <w:rFonts w:ascii="Umschrift_TTn" w:hAnsi="Umschrift_TTn"/>
        </w:rPr>
        <w:t>|</w:t>
      </w:r>
      <w:r w:rsidR="006E317E" w:rsidRPr="00BF3FC0">
        <w:rPr>
          <w:rFonts w:ascii="Umschrift_TTn" w:hAnsi="Umschrift_TTn"/>
        </w:rPr>
        <w:t xml:space="preserve"> + _</w:t>
      </w:r>
    </w:p>
    <w:p w14:paraId="61AD7B9A" w14:textId="77777777" w:rsidR="00821EA1" w:rsidRPr="00BF3FC0" w:rsidRDefault="00821EA1" w:rsidP="00821EA1">
      <w:pPr>
        <w:rPr>
          <w:rFonts w:ascii="Umschrift_TTn" w:hAnsi="Umschrift_TTn"/>
          <w:i/>
        </w:rPr>
      </w:pPr>
    </w:p>
    <w:p w14:paraId="75074B34" w14:textId="556A14D1" w:rsidR="00821EA1" w:rsidRPr="00821EA1" w:rsidRDefault="00821EA1" w:rsidP="00821EA1">
      <w:pPr>
        <w:rPr>
          <w:rFonts w:ascii="Umschrift_TTn" w:hAnsi="Umschrift_TTn"/>
          <w:i/>
        </w:rPr>
      </w:pPr>
      <w:r w:rsidRPr="00821EA1">
        <w:rPr>
          <w:rFonts w:ascii="Umschrift_TTn" w:hAnsi="Umschrift_TTn"/>
          <w:i/>
        </w:rPr>
        <w:t>S</w:t>
      </w:r>
    </w:p>
    <w:p w14:paraId="33DD04D9" w14:textId="08B6D18A" w:rsidR="00821EA1" w:rsidRPr="00821EA1" w:rsidRDefault="00821EA1" w:rsidP="00821EA1">
      <w:pPr>
        <w:rPr>
          <w:rFonts w:ascii="Umschrift_TTn" w:hAnsi="Umschrift_TTn"/>
          <w:i/>
        </w:rPr>
      </w:pPr>
      <w:r w:rsidRPr="00821EA1">
        <w:rPr>
          <w:rFonts w:ascii="Umschrift_TTn" w:hAnsi="Umschrift_TTn"/>
          <w:i/>
        </w:rPr>
        <w:t>H X</w:t>
      </w:r>
      <w:r w:rsidR="006E317E">
        <w:rPr>
          <w:rFonts w:ascii="Umschrift_TTn" w:hAnsi="Umschrift_TTn"/>
          <w:i/>
        </w:rPr>
        <w:t xml:space="preserve"> </w:t>
      </w:r>
      <w:r w:rsidR="006E317E" w:rsidRPr="006E317E">
        <w:rPr>
          <w:rFonts w:ascii="Umschrift_TTn" w:hAnsi="Umschrift_TTn"/>
          <w:i/>
        </w:rPr>
        <w:t>§</w:t>
      </w:r>
      <w:r w:rsidRPr="00821EA1">
        <w:rPr>
          <w:rFonts w:ascii="Umschrift_TTn" w:hAnsi="Umschrift_TTn"/>
          <w:i/>
        </w:rPr>
        <w:t xml:space="preserve"> x </w:t>
      </w:r>
      <w:r>
        <w:rPr>
          <w:rFonts w:ascii="Umschrift_TTn" w:hAnsi="Umschrift_TTn"/>
          <w:i/>
        </w:rPr>
        <w:t xml:space="preserve">û </w:t>
      </w:r>
      <w:r w:rsidRPr="00821EA1">
        <w:rPr>
          <w:rFonts w:ascii="Umschrift_TTn" w:hAnsi="Umschrift_TTn"/>
          <w:i/>
        </w:rPr>
        <w:t>ß T D</w:t>
      </w:r>
    </w:p>
    <w:p w14:paraId="576BAF71" w14:textId="1B642646" w:rsidR="00821EA1" w:rsidRDefault="00821EA1" w:rsidP="00821EA1">
      <w:pPr>
        <w:rPr>
          <w:rFonts w:ascii="Umschrift_TTn" w:hAnsi="Umschrift_TTn"/>
          <w:i/>
        </w:rPr>
      </w:pPr>
      <w:r w:rsidRPr="00821EA1">
        <w:rPr>
          <w:rFonts w:ascii="Umschrift_TTn" w:hAnsi="Umschrift_TTn"/>
          <w:i/>
        </w:rPr>
        <w:t>|</w:t>
      </w:r>
      <w:r w:rsidR="006E317E" w:rsidRPr="006E317E">
        <w:rPr>
          <w:rFonts w:ascii="Umschrift_TTn" w:hAnsi="Umschrift_TTn"/>
          <w:i/>
        </w:rPr>
        <w:t xml:space="preserve"> +</w:t>
      </w:r>
      <w:r w:rsidR="006E317E">
        <w:rPr>
          <w:rFonts w:ascii="Umschrift_TTn" w:hAnsi="Umschrift_TTn"/>
          <w:i/>
        </w:rPr>
        <w:t xml:space="preserve"> _</w:t>
      </w:r>
    </w:p>
    <w:p w14:paraId="0240F946" w14:textId="77777777" w:rsidR="006E317E" w:rsidRDefault="006E317E" w:rsidP="00821EA1">
      <w:pPr>
        <w:rPr>
          <w:rFonts w:ascii="Umschrift_TTn" w:hAnsi="Umschrift_TTn"/>
          <w:i/>
        </w:rPr>
      </w:pPr>
    </w:p>
    <w:p w14:paraId="67F8E976" w14:textId="77777777" w:rsidR="006E317E" w:rsidRDefault="006E317E" w:rsidP="00821EA1">
      <w:pPr>
        <w:rPr>
          <w:rFonts w:ascii="Umschrift_TTn" w:hAnsi="Umschrift_TTn"/>
          <w:i/>
        </w:rPr>
      </w:pPr>
    </w:p>
    <w:p w14:paraId="3F4737DC" w14:textId="59778290" w:rsidR="006E317E" w:rsidRPr="00B409BC" w:rsidRDefault="001B043B" w:rsidP="00821EA1">
      <w:pPr>
        <w:rPr>
          <w:rFonts w:ascii="Times New Roman" w:hAnsi="Times New Roman" w:cs="Times New Roman"/>
        </w:rPr>
      </w:pPr>
      <w:r w:rsidRPr="00B409BC">
        <w:rPr>
          <w:rFonts w:ascii="Times New Roman" w:hAnsi="Times New Roman" w:cs="Times New Roman"/>
        </w:rPr>
        <w:t>Schrift IV</w:t>
      </w:r>
      <w:r w:rsidR="00B409BC">
        <w:rPr>
          <w:rFonts w:ascii="Times New Roman" w:hAnsi="Times New Roman" w:cs="Times New Roman"/>
        </w:rPr>
        <w:t xml:space="preserve"> (Haken über dem s zu weit rechts</w:t>
      </w:r>
      <w:r w:rsidR="00A03844">
        <w:rPr>
          <w:rFonts w:ascii="Times New Roman" w:hAnsi="Times New Roman" w:cs="Times New Roman"/>
        </w:rPr>
        <w:t>;</w:t>
      </w:r>
      <w:r w:rsidR="00B409BC">
        <w:rPr>
          <w:rFonts w:ascii="Times New Roman" w:hAnsi="Times New Roman" w:cs="Times New Roman"/>
        </w:rPr>
        <w:t xml:space="preserve"> </w:t>
      </w:r>
      <w:r w:rsidR="00A03844">
        <w:rPr>
          <w:rFonts w:ascii="Times New Roman" w:hAnsi="Times New Roman" w:cs="Times New Roman"/>
        </w:rPr>
        <w:t xml:space="preserve">Punkte etwas dick, Position und Größe der untergesetzten Zeichen sehr </w:t>
      </w:r>
      <w:r w:rsidR="00B409BC">
        <w:rPr>
          <w:rFonts w:ascii="Times New Roman" w:hAnsi="Times New Roman" w:cs="Times New Roman"/>
        </w:rPr>
        <w:t>gut)</w:t>
      </w:r>
    </w:p>
    <w:p w14:paraId="574CF892" w14:textId="6EF82E9F" w:rsidR="006E317E" w:rsidRPr="002D4405" w:rsidRDefault="006E317E" w:rsidP="006E317E">
      <w:pPr>
        <w:rPr>
          <w:rFonts w:ascii="Trlit_CG Times" w:hAnsi="Trlit_CG Times"/>
          <w:i/>
        </w:rPr>
      </w:pPr>
      <w:r w:rsidRPr="002D4405">
        <w:rPr>
          <w:rFonts w:ascii="Trlit_CG Times" w:hAnsi="Trlit_CG Times"/>
          <w:i/>
        </w:rPr>
        <w:t>S</w:t>
      </w:r>
    </w:p>
    <w:p w14:paraId="3EE8D474" w14:textId="44DD542F" w:rsidR="006E317E" w:rsidRPr="002D4405" w:rsidRDefault="006E317E" w:rsidP="006E317E">
      <w:pPr>
        <w:rPr>
          <w:rFonts w:ascii="Trlit_CG Times" w:hAnsi="Trlit_CG Times"/>
          <w:i/>
        </w:rPr>
      </w:pPr>
      <w:r w:rsidRPr="002D4405">
        <w:rPr>
          <w:rFonts w:ascii="Trlit_CG Times" w:hAnsi="Trlit_CG Times"/>
          <w:i/>
        </w:rPr>
        <w:t xml:space="preserve">H </w:t>
      </w:r>
      <w:r w:rsidR="001B043B" w:rsidRPr="002D4405">
        <w:rPr>
          <w:rFonts w:ascii="Trlit_CG Times" w:hAnsi="Trlit_CG Times"/>
          <w:i/>
        </w:rPr>
        <w:t xml:space="preserve">x   </w:t>
      </w:r>
      <w:proofErr w:type="spellStart"/>
      <w:r w:rsidRPr="002D4405">
        <w:rPr>
          <w:rFonts w:ascii="Trlit_CG Times" w:hAnsi="Trlit_CG Times"/>
          <w:i/>
        </w:rPr>
        <w:t>X</w:t>
      </w:r>
      <w:proofErr w:type="spellEnd"/>
      <w:r w:rsidRPr="002D4405">
        <w:rPr>
          <w:rFonts w:ascii="Trlit_CG Times" w:hAnsi="Trlit_CG Times"/>
          <w:i/>
        </w:rPr>
        <w:t xml:space="preserve"> q v T D</w:t>
      </w:r>
    </w:p>
    <w:p w14:paraId="052B47B4" w14:textId="7AEFD023" w:rsidR="006E317E" w:rsidRPr="002D4405" w:rsidRDefault="006E317E" w:rsidP="006E317E">
      <w:pPr>
        <w:rPr>
          <w:rFonts w:ascii="Trlit_CG Times" w:hAnsi="Trlit_CG Times"/>
          <w:i/>
          <w:lang w:val="en-US"/>
        </w:rPr>
      </w:pPr>
      <w:proofErr w:type="spellStart"/>
      <w:r w:rsidRPr="002D4405">
        <w:rPr>
          <w:rFonts w:ascii="Trlit_CG Times" w:hAnsi="Trlit_CG Times"/>
          <w:i/>
          <w:lang w:val="en-US"/>
        </w:rPr>
        <w:t>i</w:t>
      </w:r>
      <w:proofErr w:type="spellEnd"/>
    </w:p>
    <w:p w14:paraId="6BB68A5D" w14:textId="77777777" w:rsidR="002D4405" w:rsidRDefault="002D4405" w:rsidP="006E317E">
      <w:pPr>
        <w:rPr>
          <w:rFonts w:ascii="Trlit_CG Times" w:hAnsi="Trlit_CG Times"/>
          <w:i/>
          <w:lang w:val="en-US"/>
        </w:rPr>
      </w:pPr>
    </w:p>
    <w:p w14:paraId="3B403B8F" w14:textId="3C046764" w:rsidR="002D4405" w:rsidRDefault="002D4405" w:rsidP="006E317E">
      <w:pPr>
        <w:rPr>
          <w:rFonts w:ascii="Times New Roman" w:hAnsi="Times New Roman" w:cs="Times New Roman"/>
        </w:rPr>
      </w:pPr>
      <w:r w:rsidRPr="002D4405">
        <w:rPr>
          <w:rFonts w:ascii="Times New Roman" w:hAnsi="Times New Roman" w:cs="Times New Roman"/>
        </w:rPr>
        <w:t>Schrift V</w:t>
      </w:r>
      <w:r>
        <w:rPr>
          <w:rFonts w:ascii="Times New Roman" w:hAnsi="Times New Roman" w:cs="Times New Roman"/>
        </w:rPr>
        <w:t xml:space="preserve"> (sieht insgesamt zwar ganz gut aus, ist aber ein völlig unsystematisch aufgebauter Font; warum Kursive ohne Serifen?; Strich unter Buchstaben etwas mager)</w:t>
      </w:r>
    </w:p>
    <w:p w14:paraId="311D6B3D" w14:textId="77777777" w:rsidR="002D4405" w:rsidRPr="002D4405" w:rsidRDefault="002D4405" w:rsidP="002D4405">
      <w:pPr>
        <w:rPr>
          <w:rFonts w:ascii="Brill" w:hAnsi="Brill"/>
        </w:rPr>
      </w:pPr>
      <w:r w:rsidRPr="002D4405">
        <w:rPr>
          <w:rFonts w:ascii="Brill" w:hAnsi="Brill"/>
        </w:rPr>
        <w:t>š</w:t>
      </w:r>
    </w:p>
    <w:p w14:paraId="50A7E3D1" w14:textId="35AA41AD" w:rsidR="002D4405" w:rsidRPr="002D4405" w:rsidRDefault="002D4405" w:rsidP="002D4405">
      <w:pPr>
        <w:rPr>
          <w:rFonts w:ascii="Brill" w:hAnsi="Brill"/>
        </w:rPr>
      </w:pPr>
      <w:r w:rsidRPr="002D4405">
        <w:rPr>
          <w:rFonts w:ascii="Brill" w:hAnsi="Brill"/>
        </w:rPr>
        <w:t>ḥ ḫ    ẖ ḳ ṱ ṯ ḏ</w:t>
      </w:r>
    </w:p>
    <w:p w14:paraId="2DD1B5ED" w14:textId="77777777" w:rsidR="002D4405" w:rsidRPr="002D4405" w:rsidRDefault="002D4405" w:rsidP="002D4405">
      <w:pPr>
        <w:rPr>
          <w:rFonts w:ascii="Brill" w:hAnsi="Brill"/>
        </w:rPr>
      </w:pPr>
      <w:r w:rsidRPr="002D4405">
        <w:rPr>
          <w:rFonts w:ascii="Brill" w:hAnsi="Brill"/>
        </w:rPr>
        <w:t>ỉ</w:t>
      </w:r>
    </w:p>
    <w:p w14:paraId="40CA6F52" w14:textId="77777777" w:rsidR="002D4405" w:rsidRPr="002D4405" w:rsidRDefault="002D4405" w:rsidP="006E317E">
      <w:pPr>
        <w:rPr>
          <w:rFonts w:ascii="Times New Roman" w:hAnsi="Times New Roman" w:cs="Times New Roman"/>
        </w:rPr>
      </w:pPr>
    </w:p>
    <w:p w14:paraId="4E92D5BA" w14:textId="77777777" w:rsidR="002D4405" w:rsidRPr="00C51275" w:rsidRDefault="002D4405" w:rsidP="002D4405">
      <w:pPr>
        <w:rPr>
          <w:rFonts w:ascii="Brill" w:hAnsi="Brill"/>
          <w:i/>
        </w:rPr>
      </w:pPr>
      <w:r w:rsidRPr="00C51275">
        <w:rPr>
          <w:rFonts w:ascii="Brill" w:hAnsi="Brill"/>
          <w:i/>
        </w:rPr>
        <w:t>š</w:t>
      </w:r>
    </w:p>
    <w:p w14:paraId="061374E6" w14:textId="255BFF7D" w:rsidR="002D4405" w:rsidRDefault="002D4405" w:rsidP="002D4405">
      <w:pPr>
        <w:rPr>
          <w:rFonts w:ascii="Brill" w:hAnsi="Brill"/>
          <w:i/>
        </w:rPr>
      </w:pPr>
      <w:r w:rsidRPr="00C51275">
        <w:rPr>
          <w:rFonts w:ascii="Brill" w:hAnsi="Brill"/>
          <w:i/>
        </w:rPr>
        <w:t>ḥ</w:t>
      </w:r>
      <w:r>
        <w:rPr>
          <w:rFonts w:ascii="Brill" w:hAnsi="Brill"/>
          <w:i/>
        </w:rPr>
        <w:t xml:space="preserve"> </w:t>
      </w:r>
      <w:r w:rsidRPr="00C51275">
        <w:rPr>
          <w:rFonts w:ascii="Brill" w:hAnsi="Brill"/>
          <w:i/>
        </w:rPr>
        <w:t>ḫ</w:t>
      </w:r>
      <w:r>
        <w:rPr>
          <w:rFonts w:ascii="Brill" w:hAnsi="Brill"/>
          <w:i/>
        </w:rPr>
        <w:t xml:space="preserve">  </w:t>
      </w:r>
      <w:r>
        <w:rPr>
          <w:rFonts w:ascii="Brill" w:hAnsi="Brill"/>
          <w:i/>
        </w:rPr>
        <w:t xml:space="preserve"> ẖ ḳ</w:t>
      </w:r>
      <w:r>
        <w:rPr>
          <w:rFonts w:ascii="Brill" w:hAnsi="Brill"/>
          <w:i/>
        </w:rPr>
        <w:t xml:space="preserve"> </w:t>
      </w:r>
      <w:r w:rsidRPr="00C51275">
        <w:rPr>
          <w:rFonts w:ascii="Brill" w:hAnsi="Brill"/>
          <w:i/>
        </w:rPr>
        <w:t>ṱ</w:t>
      </w:r>
      <w:r>
        <w:rPr>
          <w:rFonts w:ascii="Brill" w:hAnsi="Brill"/>
          <w:i/>
        </w:rPr>
        <w:t xml:space="preserve"> </w:t>
      </w:r>
      <w:r w:rsidRPr="00C51275">
        <w:rPr>
          <w:rFonts w:ascii="Brill" w:hAnsi="Brill"/>
          <w:i/>
        </w:rPr>
        <w:t>ṯ</w:t>
      </w:r>
      <w:r>
        <w:rPr>
          <w:rFonts w:ascii="Brill" w:hAnsi="Brill"/>
          <w:i/>
        </w:rPr>
        <w:t xml:space="preserve"> </w:t>
      </w:r>
      <w:r w:rsidRPr="00C51275">
        <w:rPr>
          <w:rFonts w:ascii="Brill" w:hAnsi="Brill"/>
          <w:i/>
        </w:rPr>
        <w:t>ḏ</w:t>
      </w:r>
    </w:p>
    <w:p w14:paraId="498E595E" w14:textId="0B0F2259" w:rsidR="00821EA1" w:rsidRPr="002D4405" w:rsidRDefault="002D4405">
      <w:pPr>
        <w:rPr>
          <w:rFonts w:ascii="Umschrift_TTn" w:hAnsi="Umschrift_TTn"/>
        </w:rPr>
      </w:pPr>
      <w:r w:rsidRPr="00C51275">
        <w:rPr>
          <w:rFonts w:ascii="Brill" w:hAnsi="Brill"/>
          <w:i/>
        </w:rPr>
        <w:t>ỉ</w:t>
      </w:r>
    </w:p>
    <w:p w14:paraId="6E896549" w14:textId="77777777" w:rsidR="00821EA1" w:rsidRPr="002D4405" w:rsidRDefault="00821EA1" w:rsidP="00821EA1">
      <w:pPr>
        <w:rPr>
          <w:rFonts w:ascii="Transliteration" w:hAnsi="Transliteration"/>
        </w:rPr>
      </w:pPr>
    </w:p>
    <w:p w14:paraId="15870A78" w14:textId="77777777" w:rsidR="00821EA1" w:rsidRPr="002D4405" w:rsidRDefault="00821EA1" w:rsidP="00821EA1">
      <w:pPr>
        <w:rPr>
          <w:rFonts w:ascii="Transliteration" w:hAnsi="Transliteration"/>
        </w:rPr>
      </w:pPr>
    </w:p>
    <w:sectPr w:rsidR="00821EA1" w:rsidRPr="002D44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nsliteration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Umschrift_TT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rlit_CG Time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rill">
    <w:panose1 w:val="020F0602050406030203"/>
    <w:charset w:val="00"/>
    <w:family w:val="swiss"/>
    <w:pitch w:val="variable"/>
    <w:sig w:usb0="E00002FF" w:usb1="4200E4FB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A1"/>
    <w:rsid w:val="001B043B"/>
    <w:rsid w:val="002D4405"/>
    <w:rsid w:val="00325DAB"/>
    <w:rsid w:val="00432B53"/>
    <w:rsid w:val="005352E4"/>
    <w:rsid w:val="006B39C7"/>
    <w:rsid w:val="006C4185"/>
    <w:rsid w:val="006E317E"/>
    <w:rsid w:val="0072244B"/>
    <w:rsid w:val="00821EA1"/>
    <w:rsid w:val="00866614"/>
    <w:rsid w:val="00A03844"/>
    <w:rsid w:val="00AF7C90"/>
    <w:rsid w:val="00B409BC"/>
    <w:rsid w:val="00BF3FC0"/>
    <w:rsid w:val="00C23700"/>
    <w:rsid w:val="00D9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BE8A"/>
  <w15:chartTrackingRefBased/>
  <w15:docId w15:val="{78E25535-A782-4178-BF34-154655E6F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21E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2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21E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21E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21E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21E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21E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21E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21E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21E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21E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21E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21E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21E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21E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21E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21E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21E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21E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2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21E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21E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2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21E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21EA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21E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21E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21E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21E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Friedhelm</dc:creator>
  <cp:keywords/>
  <dc:description/>
  <cp:lastModifiedBy>Hoffmann, Friedhelm</cp:lastModifiedBy>
  <cp:revision>8</cp:revision>
  <dcterms:created xsi:type="dcterms:W3CDTF">2025-03-19T15:55:00Z</dcterms:created>
  <dcterms:modified xsi:type="dcterms:W3CDTF">2025-03-30T10:26:00Z</dcterms:modified>
</cp:coreProperties>
</file>